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8D" w:rsidRDefault="00C11F8D">
      <w:r>
        <w:t xml:space="preserve">Architectuur.org </w:t>
      </w:r>
    </w:p>
    <w:p w:rsidR="00C11F8D" w:rsidRDefault="00C11F8D">
      <w:r>
        <w:t>20/12/13</w:t>
      </w:r>
      <w:bookmarkStart w:id="0" w:name="_GoBack"/>
      <w:bookmarkEnd w:id="0"/>
    </w:p>
    <w:p w:rsidR="00DE14A7" w:rsidRDefault="00C11F8D">
      <w:hyperlink r:id="rId5" w:history="1">
        <w:r>
          <w:rPr>
            <w:rStyle w:val="Hyperlink"/>
          </w:rPr>
          <w:t>http://www.architectuur.org/nieuwsitem/3984/Rijnboutt_ontwerpt_flagshipstores_aan_Rokin.html</w:t>
        </w:r>
      </w:hyperlink>
    </w:p>
    <w:p w:rsidR="00C11F8D" w:rsidRDefault="00C11F8D">
      <w:r>
        <w:rPr>
          <w:noProof/>
          <w:lang w:eastAsia="nl-NL"/>
        </w:rPr>
        <w:drawing>
          <wp:inline distT="0" distB="0" distL="0" distR="0" wp14:anchorId="1C9A4A93" wp14:editId="1794E46C">
            <wp:extent cx="5760720" cy="324048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F8D" w:rsidSect="00C0719A">
      <w:pgSz w:w="11906" w:h="16838"/>
      <w:pgMar w:top="28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8D"/>
    <w:rsid w:val="00C0719A"/>
    <w:rsid w:val="00C11F8D"/>
    <w:rsid w:val="00C820CA"/>
    <w:rsid w:val="00DE14A7"/>
    <w:rsid w:val="00E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20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20C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C11F8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20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820C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C11F8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1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rchitectuur.org/nieuwsitem/3984/Rijnboutt_ontwerpt_flagshipstores_aan_Rok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Catch of the Day</dc:creator>
  <cp:lastModifiedBy>Catch of the Day</cp:lastModifiedBy>
  <cp:revision>1</cp:revision>
  <dcterms:created xsi:type="dcterms:W3CDTF">2013-12-22T10:23:00Z</dcterms:created>
  <dcterms:modified xsi:type="dcterms:W3CDTF">2013-12-22T10:24:00Z</dcterms:modified>
</cp:coreProperties>
</file>